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85A46" w14:textId="60E85069" w:rsidR="00685F6F" w:rsidRPr="00D02687" w:rsidRDefault="003A0F29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PIGTAIL</w:t>
      </w:r>
      <w:r w:rsidR="009C3724">
        <w:rPr>
          <w:b/>
          <w:sz w:val="56"/>
          <w:szCs w:val="56"/>
          <w:lang w:val="sv-SE"/>
        </w:rPr>
        <w:t>DRÄN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ellrutnt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D02687" w14:paraId="22229E20" w14:textId="77777777" w:rsidTr="00BA2AFD">
        <w:tc>
          <w:tcPr>
            <w:tcW w:w="9433" w:type="dxa"/>
          </w:tcPr>
          <w:p w14:paraId="17FA9FFE" w14:textId="370342D4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E1253B" w14:paraId="628BF19F" w14:textId="77777777" w:rsidTr="009074D1">
              <w:tc>
                <w:tcPr>
                  <w:tcW w:w="4601" w:type="dxa"/>
                </w:tcPr>
                <w:p w14:paraId="1626C469" w14:textId="28AF7E50" w:rsidR="009074D1" w:rsidRDefault="00126525" w:rsidP="00E1253B">
                  <w:pPr>
                    <w:pStyle w:val="Punktlista"/>
                  </w:pPr>
                  <w:r>
                    <w:t>R</w:t>
                  </w:r>
                  <w:r w:rsidR="009074D1">
                    <w:t>ock</w:t>
                  </w:r>
                  <w:r>
                    <w:t xml:space="preserve"> (överväg Op rock)</w:t>
                  </w:r>
                </w:p>
                <w:p w14:paraId="6C13FC8F" w14:textId="77777777" w:rsidR="009074D1" w:rsidRDefault="009074D1" w:rsidP="00E1253B">
                  <w:pPr>
                    <w:pStyle w:val="Punktlista"/>
                  </w:pPr>
                  <w:r>
                    <w:t>Sterila handskar</w:t>
                  </w:r>
                </w:p>
                <w:p w14:paraId="26738C05" w14:textId="56024B64" w:rsidR="009074D1" w:rsidRPr="00E1253B" w:rsidRDefault="009074D1" w:rsidP="009074D1">
                  <w:pPr>
                    <w:pStyle w:val="Punktlista"/>
                  </w:pPr>
                  <w:r>
                    <w:t>Pigtaildrän</w:t>
                  </w:r>
                </w:p>
              </w:tc>
              <w:tc>
                <w:tcPr>
                  <w:tcW w:w="4601" w:type="dxa"/>
                </w:tcPr>
                <w:p w14:paraId="48335559" w14:textId="69CF028C" w:rsidR="009074D1" w:rsidRDefault="009074D1" w:rsidP="009074D1">
                  <w:pPr>
                    <w:pStyle w:val="Punktlista"/>
                  </w:pPr>
                  <w:r>
                    <w:t>Luer</w:t>
                  </w:r>
                  <w:r w:rsidR="00953F35">
                    <w:t>-L</w:t>
                  </w:r>
                  <w:r>
                    <w:t xml:space="preserve">ock </w:t>
                  </w:r>
                  <w:r w:rsidR="001F73F2">
                    <w:t>connector with tube</w:t>
                  </w:r>
                </w:p>
                <w:p w14:paraId="745E10F2" w14:textId="77777777" w:rsidR="009074D1" w:rsidRDefault="009074D1" w:rsidP="009074D1">
                  <w:pPr>
                    <w:pStyle w:val="Punktlista"/>
                  </w:pPr>
                  <w:r w:rsidRPr="00E1253B">
                    <w:t>Thoraxdrän lådan</w:t>
                  </w:r>
                </w:p>
                <w:p w14:paraId="39CF58BC" w14:textId="57BCF70B" w:rsidR="00E1253B" w:rsidRPr="00E1253B" w:rsidRDefault="009074D1" w:rsidP="009074D1">
                  <w:pPr>
                    <w:pStyle w:val="Punktlista"/>
                  </w:pPr>
                  <w:r>
                    <w:t>Thopaz Thoraxpump</w:t>
                  </w:r>
                </w:p>
              </w:tc>
            </w:tr>
          </w:tbl>
          <w:p w14:paraId="075E46D4" w14:textId="77777777" w:rsidR="009074D1" w:rsidRPr="00A04718" w:rsidRDefault="009074D1" w:rsidP="00AC2374">
            <w:pPr>
              <w:rPr>
                <w:b/>
                <w:lang w:val="sv-SE"/>
              </w:rPr>
            </w:pPr>
          </w:p>
          <w:p w14:paraId="540E5FCE" w14:textId="030197D9" w:rsidR="00AC2374" w:rsidRPr="00D02687" w:rsidRDefault="006C3BF8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2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ÖVA FÄRDIGHETEN</w:t>
            </w:r>
          </w:p>
          <w:p w14:paraId="40E824D9" w14:textId="16851ECE" w:rsidR="003B1A67" w:rsidRPr="00D02687" w:rsidRDefault="00823B36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1</w:t>
            </w:r>
            <w:r w:rsidR="00417651">
              <w:rPr>
                <w:b/>
                <w:szCs w:val="22"/>
                <w:lang w:val="sv-SE"/>
              </w:rPr>
              <w:t>-</w:t>
            </w:r>
            <w:r w:rsidR="00BA2AFD">
              <w:rPr>
                <w:b/>
                <w:szCs w:val="22"/>
                <w:lang w:val="sv-SE"/>
              </w:rPr>
              <w:t>Identifiera den säkra triangeln</w:t>
            </w:r>
          </w:p>
          <w:p w14:paraId="70C002D5" w14:textId="2CD95DB8" w:rsidR="003B1A67" w:rsidRPr="006D69B2" w:rsidRDefault="000A2376" w:rsidP="00171310">
            <w:pPr>
              <w:pStyle w:val="Punktlista"/>
              <w:tabs>
                <w:tab w:val="left" w:pos="8505"/>
              </w:tabs>
              <w:rPr>
                <w:szCs w:val="22"/>
              </w:rPr>
            </w:pPr>
            <w:r>
              <w:rPr>
                <w:lang w:eastAsia="ja-JP"/>
              </w:rPr>
              <w:t>Visa var den säkra triangeln ligger</w:t>
            </w:r>
          </w:p>
          <w:p w14:paraId="2796BEE3" w14:textId="77777777" w:rsidR="009D2133" w:rsidRPr="00D02687" w:rsidRDefault="009D2133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p w14:paraId="1139A5E2" w14:textId="467FB599" w:rsidR="003B1A67" w:rsidRPr="00D0268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2-</w:t>
            </w:r>
            <w:r w:rsidR="000A2376">
              <w:rPr>
                <w:b/>
                <w:szCs w:val="22"/>
                <w:lang w:val="sv-SE"/>
              </w:rPr>
              <w:t>Tvätta, duka</w:t>
            </w:r>
          </w:p>
          <w:p w14:paraId="5DFDA5C3" w14:textId="4B4BAF53" w:rsidR="000A2376" w:rsidRDefault="000A2376" w:rsidP="000A2376">
            <w:pPr>
              <w:pStyle w:val="Punktlista"/>
            </w:pPr>
            <w:r>
              <w:t xml:space="preserve">Tvätta ett stort område av hemithorax med </w:t>
            </w:r>
            <w:r w:rsidR="00823B36">
              <w:t>klorhexidin</w:t>
            </w:r>
            <w:r>
              <w:t xml:space="preserve"> </w:t>
            </w:r>
          </w:p>
          <w:p w14:paraId="26F08A5D" w14:textId="54E37581" w:rsidR="003B1A67" w:rsidRPr="000A2376" w:rsidRDefault="000A2376" w:rsidP="000A2376">
            <w:pPr>
              <w:pStyle w:val="Punktlista"/>
            </w:pPr>
            <w:r>
              <w:t xml:space="preserve">Sterila dukar omkring arbetsområdet </w:t>
            </w:r>
          </w:p>
          <w:p w14:paraId="7F00D523" w14:textId="77777777" w:rsidR="000A2376" w:rsidRPr="00D02687" w:rsidRDefault="000A2376" w:rsidP="003B1A67">
            <w:pPr>
              <w:tabs>
                <w:tab w:val="left" w:pos="8505"/>
              </w:tabs>
              <w:rPr>
                <w:szCs w:val="22"/>
                <w:lang w:val="sv-SE" w:eastAsia="ja-JP"/>
              </w:rPr>
            </w:pPr>
          </w:p>
          <w:p w14:paraId="72A559A8" w14:textId="77777777" w:rsidR="000A2376" w:rsidRDefault="00D02687" w:rsidP="000A2376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3-</w:t>
            </w:r>
            <w:r w:rsidR="000A2376">
              <w:rPr>
                <w:b/>
                <w:szCs w:val="22"/>
                <w:lang w:val="sv-SE"/>
              </w:rPr>
              <w:t>Analgesi</w:t>
            </w:r>
          </w:p>
          <w:p w14:paraId="432F37B5" w14:textId="04D8A3F3" w:rsidR="00940544" w:rsidRPr="00940544" w:rsidRDefault="00940544" w:rsidP="003B1A67">
            <w:pPr>
              <w:pStyle w:val="Punktlista"/>
              <w:rPr>
                <w:b/>
                <w:szCs w:val="22"/>
              </w:rPr>
            </w:pPr>
            <w:r>
              <w:t>Dra upp Carbocain 10 mg/ml i 20 ml spruta</w:t>
            </w:r>
          </w:p>
          <w:p w14:paraId="0A6062BA" w14:textId="239F1EBC" w:rsidR="003B1A67" w:rsidRPr="00DC6BFC" w:rsidRDefault="000A2376" w:rsidP="003B1A67">
            <w:pPr>
              <w:pStyle w:val="Punktlista"/>
              <w:rPr>
                <w:b/>
                <w:szCs w:val="22"/>
              </w:rPr>
            </w:pPr>
            <w:r>
              <w:t>Lokalanestesi av dermis, periost, interkostalmuskler och pleura efter aspiration; 20 ml hos vuxna, u</w:t>
            </w:r>
            <w:r w:rsidR="000F0834">
              <w:t xml:space="preserve">pp till 5 mg/kg hos barn (5 ml för varje </w:t>
            </w:r>
            <w:r>
              <w:t>10 kg)</w:t>
            </w:r>
          </w:p>
          <w:p w14:paraId="03390269" w14:textId="7C1A4869" w:rsidR="00DC6BFC" w:rsidRPr="000A2376" w:rsidRDefault="009F0EBB" w:rsidP="003B1A67">
            <w:pPr>
              <w:pStyle w:val="Punktlista"/>
              <w:rPr>
                <w:b/>
                <w:szCs w:val="22"/>
              </w:rPr>
            </w:pPr>
            <w:r>
              <w:t>Notera avstånd mellan hud och pleurarum</w:t>
            </w:r>
            <w:r w:rsidR="003C4092">
              <w:t xml:space="preserve"> vid bedövning</w:t>
            </w:r>
          </w:p>
          <w:p w14:paraId="2EB827CD" w14:textId="77777777" w:rsidR="003B1A67" w:rsidRPr="00D02687" w:rsidRDefault="003B1A67" w:rsidP="003B1A67">
            <w:pPr>
              <w:tabs>
                <w:tab w:val="left" w:pos="8505"/>
              </w:tabs>
              <w:rPr>
                <w:szCs w:val="22"/>
                <w:lang w:val="sv-SE"/>
              </w:rPr>
            </w:pPr>
          </w:p>
          <w:p w14:paraId="69DBC015" w14:textId="644B0FDF" w:rsidR="003B1A67" w:rsidRPr="00D02687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4-</w:t>
            </w:r>
            <w:r w:rsidR="003C4092">
              <w:rPr>
                <w:b/>
                <w:szCs w:val="22"/>
                <w:lang w:val="sv-SE"/>
              </w:rPr>
              <w:t>Incision</w:t>
            </w:r>
          </w:p>
          <w:p w14:paraId="2EAAC12B" w14:textId="692C2777" w:rsidR="003777E1" w:rsidRDefault="003C4092" w:rsidP="003777E1">
            <w:pPr>
              <w:pStyle w:val="Punktlista"/>
            </w:pPr>
            <w:r>
              <w:t>0,5</w:t>
            </w:r>
            <w:r w:rsidR="008466A8">
              <w:t xml:space="preserve"> cm </w:t>
            </w:r>
            <w:r w:rsidR="003777E1">
              <w:t xml:space="preserve">incision </w:t>
            </w:r>
            <w:r w:rsidR="008466A8">
              <w:t xml:space="preserve">vid </w:t>
            </w:r>
            <w:r w:rsidR="00EA7182">
              <w:t xml:space="preserve">planerad </w:t>
            </w:r>
            <w:r w:rsidR="008466A8">
              <w:t>dräningång</w:t>
            </w:r>
            <w:r>
              <w:t xml:space="preserve"> </w:t>
            </w:r>
            <w:r w:rsidR="009F0EBB">
              <w:t>(dränet bör ligga precis kraniellt till revbenet)</w:t>
            </w:r>
          </w:p>
          <w:p w14:paraId="5033F0B7" w14:textId="77777777" w:rsidR="003B1A67" w:rsidRPr="009259FF" w:rsidRDefault="003B1A67" w:rsidP="00AC2374">
            <w:pPr>
              <w:rPr>
                <w:b/>
                <w:lang w:val="sv-SE"/>
              </w:rPr>
            </w:pPr>
          </w:p>
          <w:p w14:paraId="19777E09" w14:textId="27905883" w:rsidR="003B1A67" w:rsidRPr="00D02687" w:rsidRDefault="003B1A67" w:rsidP="003B1A67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 w:rsidRPr="00D02687">
              <w:rPr>
                <w:b/>
                <w:szCs w:val="22"/>
                <w:lang w:val="sv-SE"/>
              </w:rPr>
              <w:t>5-</w:t>
            </w:r>
            <w:r w:rsidR="003C4092">
              <w:rPr>
                <w:b/>
                <w:szCs w:val="22"/>
                <w:lang w:val="sv-SE"/>
              </w:rPr>
              <w:t>Införa pigtail</w:t>
            </w:r>
            <w:r w:rsidR="003777E1">
              <w:rPr>
                <w:b/>
                <w:szCs w:val="22"/>
                <w:lang w:val="sv-SE"/>
              </w:rPr>
              <w:t>drän</w:t>
            </w:r>
          </w:p>
          <w:p w14:paraId="51FC76EB" w14:textId="6DF4DFEE" w:rsidR="009F0EBB" w:rsidRDefault="009F0EBB" w:rsidP="00940544">
            <w:pPr>
              <w:pStyle w:val="Punktlista"/>
            </w:pPr>
            <w:r>
              <w:t>Sätt ihop alla tre delar av pigtaildränet så att troakarspetsen är synlig</w:t>
            </w:r>
          </w:p>
          <w:p w14:paraId="59767A78" w14:textId="68864FAF" w:rsidR="00940544" w:rsidRDefault="009F0EBB" w:rsidP="00940544">
            <w:pPr>
              <w:pStyle w:val="Punktlista"/>
            </w:pPr>
            <w:r>
              <w:t>Inför dränet djupet som motsvarar avstånd mellan hud och pleurarum</w:t>
            </w:r>
          </w:p>
          <w:p w14:paraId="4D94FCAE" w14:textId="65C6E3BC" w:rsidR="00940544" w:rsidRDefault="009F0EBB" w:rsidP="00940544">
            <w:pPr>
              <w:pStyle w:val="Punktlista"/>
            </w:pPr>
            <w:r>
              <w:t>Ta bort troakaren, aspirera för att bekräfta att spetsen av dränet ligger i pleurarummet</w:t>
            </w:r>
          </w:p>
          <w:p w14:paraId="08C04150" w14:textId="1A5ADD57" w:rsidR="00940544" w:rsidRDefault="009F0EBB" w:rsidP="00940544">
            <w:pPr>
              <w:pStyle w:val="Punktlista"/>
            </w:pPr>
            <w:r>
              <w:t>Håll ledaren och a</w:t>
            </w:r>
            <w:r w:rsidR="00E011B2">
              <w:t xml:space="preserve">vancera katetern ovan ledare i </w:t>
            </w:r>
            <w:r>
              <w:t>15 cm.</w:t>
            </w:r>
          </w:p>
          <w:p w14:paraId="66D9A1AD" w14:textId="3247A671" w:rsidR="00940544" w:rsidRDefault="009F0EBB" w:rsidP="00940544">
            <w:pPr>
              <w:pStyle w:val="Punktlista"/>
            </w:pPr>
            <w:r>
              <w:t>Ta bort ledaren</w:t>
            </w:r>
          </w:p>
          <w:p w14:paraId="01C90A9B" w14:textId="159E03D3" w:rsidR="009F0EBB" w:rsidRDefault="009F0EBB" w:rsidP="00940544">
            <w:pPr>
              <w:pStyle w:val="Punktlista"/>
            </w:pPr>
            <w:r>
              <w:t>För vissa pigtaildränsmodeller finns ett tråd som behöver dras för att coila dränet</w:t>
            </w:r>
          </w:p>
          <w:p w14:paraId="48D0B4DD" w14:textId="77777777" w:rsidR="00985C98" w:rsidRDefault="00985C98" w:rsidP="00985C98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p w14:paraId="4D89F5D6" w14:textId="71DE225D" w:rsidR="00985C98" w:rsidRPr="00D02687" w:rsidRDefault="00985C98" w:rsidP="00985C98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6</w:t>
            </w:r>
            <w:r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Fixera och ansluta</w:t>
            </w:r>
          </w:p>
          <w:p w14:paraId="03C96FE0" w14:textId="6766DC47" w:rsidR="003B6ABB" w:rsidRDefault="003B6ABB" w:rsidP="00985C98">
            <w:pPr>
              <w:pStyle w:val="Punktlista"/>
            </w:pPr>
            <w:r>
              <w:t xml:space="preserve">Sätt </w:t>
            </w:r>
            <w:r w:rsidR="00E126A8">
              <w:t>Cutimed</w:t>
            </w:r>
            <w:r>
              <w:t xml:space="preserve"> kring</w:t>
            </w:r>
            <w:r w:rsidR="00F95EF7">
              <w:t xml:space="preserve"> dränets ingång, </w:t>
            </w:r>
            <w:r w:rsidR="00E126A8">
              <w:t>klistra</w:t>
            </w:r>
            <w:r w:rsidR="00FF052C">
              <w:t xml:space="preserve"> </w:t>
            </w:r>
            <w:r w:rsidR="00E126A8">
              <w:t>fast dränet</w:t>
            </w:r>
            <w:r w:rsidR="00BD3847">
              <w:t xml:space="preserve"> mot hud</w:t>
            </w:r>
            <w:r w:rsidR="00F95EF7">
              <w:t xml:space="preserve"> och täck med Tegaderm</w:t>
            </w:r>
          </w:p>
          <w:tbl>
            <w:tblPr>
              <w:tblStyle w:val="Tabellrutnt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34"/>
              <w:gridCol w:w="2653"/>
            </w:tblGrid>
            <w:tr w:rsidR="00627872" w14:paraId="6EC9FA3E" w14:textId="77777777" w:rsidTr="004B1B1A">
              <w:tc>
                <w:tcPr>
                  <w:tcW w:w="6550" w:type="dxa"/>
                </w:tcPr>
                <w:p w14:paraId="7DC1BF50" w14:textId="5B383406" w:rsidR="00627872" w:rsidRPr="004B1B1A" w:rsidRDefault="00627872" w:rsidP="00D32556">
                  <w:pPr>
                    <w:jc w:val="center"/>
                    <w:rPr>
                      <w:b/>
                    </w:rPr>
                  </w:pPr>
                  <w:r w:rsidRPr="004B1B1A">
                    <w:rPr>
                      <w:b/>
                    </w:rPr>
                    <w:t>Val 1</w:t>
                  </w:r>
                </w:p>
              </w:tc>
              <w:tc>
                <w:tcPr>
                  <w:tcW w:w="2657" w:type="dxa"/>
                </w:tcPr>
                <w:p w14:paraId="0CD5527B" w14:textId="1630B721" w:rsidR="00627872" w:rsidRPr="004B1B1A" w:rsidRDefault="00627872" w:rsidP="00D32556">
                  <w:pPr>
                    <w:jc w:val="center"/>
                    <w:rPr>
                      <w:b/>
                    </w:rPr>
                  </w:pPr>
                  <w:r w:rsidRPr="004B1B1A">
                    <w:rPr>
                      <w:b/>
                    </w:rPr>
                    <w:t>Val 2</w:t>
                  </w:r>
                </w:p>
              </w:tc>
            </w:tr>
            <w:tr w:rsidR="00627872" w14:paraId="564975C7" w14:textId="77777777" w:rsidTr="004B1B1A">
              <w:tc>
                <w:tcPr>
                  <w:tcW w:w="6550" w:type="dxa"/>
                </w:tcPr>
                <w:p w14:paraId="7A673B66" w14:textId="77777777" w:rsidR="00627872" w:rsidRDefault="00627872" w:rsidP="00627872">
                  <w:pPr>
                    <w:pStyle w:val="Punktlista"/>
                  </w:pPr>
                  <w:r>
                    <w:t>Koppla Luer-Lock connector till pigtaildränet</w:t>
                  </w:r>
                </w:p>
                <w:p w14:paraId="3E7A8643" w14:textId="5A1968D5" w:rsidR="00627872" w:rsidRDefault="00627872" w:rsidP="00627872">
                  <w:pPr>
                    <w:pStyle w:val="Punktlista"/>
                  </w:pPr>
                  <w:r>
                    <w:t xml:space="preserve">Koppla Luer-Lock connector till </w:t>
                  </w:r>
                  <w:r w:rsidRPr="003E324D">
                    <w:t>Thopaz</w:t>
                  </w:r>
                  <w:r>
                    <w:rPr>
                      <w:bCs/>
                    </w:rPr>
                    <w:t>, sätt på -</w:t>
                  </w:r>
                  <w:r w:rsidRPr="003E324D">
                    <w:rPr>
                      <w:bCs/>
                    </w:rPr>
                    <w:t>5 cm H2O</w:t>
                  </w:r>
                </w:p>
              </w:tc>
              <w:tc>
                <w:tcPr>
                  <w:tcW w:w="2657" w:type="dxa"/>
                </w:tcPr>
                <w:p w14:paraId="7D7D9852" w14:textId="3A9A090F" w:rsidR="00627872" w:rsidRDefault="00627872" w:rsidP="00A81C8C">
                  <w:pPr>
                    <w:pStyle w:val="Punktlista"/>
                  </w:pPr>
                  <w:r>
                    <w:t>Koppla Cook ventil till pigtaildränet</w:t>
                  </w:r>
                </w:p>
              </w:tc>
            </w:tr>
          </w:tbl>
          <w:p w14:paraId="533A5F76" w14:textId="77777777" w:rsidR="00FF052C" w:rsidRDefault="00FF052C" w:rsidP="003E324D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p w14:paraId="0FFFA10B" w14:textId="7B5DE5A0" w:rsidR="003E324D" w:rsidRDefault="003E324D" w:rsidP="003E324D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7</w:t>
            </w:r>
            <w:r w:rsidRPr="00D02687">
              <w:rPr>
                <w:b/>
                <w:szCs w:val="22"/>
                <w:lang w:val="sv-SE"/>
              </w:rPr>
              <w:t>-</w:t>
            </w:r>
            <w:r>
              <w:rPr>
                <w:b/>
                <w:szCs w:val="22"/>
                <w:lang w:val="sv-SE"/>
              </w:rPr>
              <w:t>Avslutande kontroller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1"/>
              <w:gridCol w:w="4601"/>
            </w:tblGrid>
            <w:tr w:rsidR="004A7039" w14:paraId="5036625A" w14:textId="77777777" w:rsidTr="004B1B1A">
              <w:tc>
                <w:tcPr>
                  <w:tcW w:w="4601" w:type="dxa"/>
                </w:tcPr>
                <w:p w14:paraId="3B50B82E" w14:textId="6D12F1D6" w:rsidR="004A7039" w:rsidRPr="004A7039" w:rsidRDefault="004A7039" w:rsidP="004A7039">
                  <w:pPr>
                    <w:pStyle w:val="Punktlista"/>
                  </w:pPr>
                  <w:r>
                    <w:t>Reevaluera patientens tillstånd</w:t>
                  </w:r>
                </w:p>
              </w:tc>
              <w:tc>
                <w:tcPr>
                  <w:tcW w:w="4601" w:type="dxa"/>
                </w:tcPr>
                <w:p w14:paraId="22B68C70" w14:textId="42B99AE2" w:rsidR="004A7039" w:rsidRPr="004A7039" w:rsidRDefault="007C51B7" w:rsidP="004A7039">
                  <w:pPr>
                    <w:pStyle w:val="Punktlista"/>
                  </w:pPr>
                  <w:r>
                    <w:t>B</w:t>
                  </w:r>
                  <w:r w:rsidR="004A7039">
                    <w:t>edside lungröntgen</w:t>
                  </w:r>
                  <w:r w:rsidR="00C65E7D">
                    <w:t xml:space="preserve"> eller bubble</w:t>
                  </w:r>
                  <w:r>
                    <w:t>test</w:t>
                  </w:r>
                </w:p>
              </w:tc>
            </w:tr>
          </w:tbl>
          <w:p w14:paraId="72CAB1D4" w14:textId="77777777" w:rsidR="003E324D" w:rsidRPr="00C423B7" w:rsidRDefault="003E324D" w:rsidP="00AC2374">
            <w:pPr>
              <w:rPr>
                <w:b/>
                <w:lang w:val="sv-SE"/>
              </w:rPr>
            </w:pPr>
          </w:p>
          <w:p w14:paraId="03C1E137" w14:textId="64793963" w:rsidR="00AC2374" w:rsidRPr="00D02687" w:rsidRDefault="006C3BF8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3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FYLL I LOGDOKUMENT</w:t>
            </w:r>
          </w:p>
          <w:p w14:paraId="3FE9A7CA" w14:textId="77777777" w:rsidR="00AC2374" w:rsidRPr="00C423B7" w:rsidRDefault="00AC2374" w:rsidP="00AC2374">
            <w:pPr>
              <w:rPr>
                <w:b/>
                <w:lang w:val="sv-SE"/>
              </w:rPr>
            </w:pPr>
          </w:p>
          <w:p w14:paraId="60B88712" w14:textId="7B59EEC7" w:rsidR="008A4963" w:rsidRPr="00D02687" w:rsidRDefault="006C3BF8" w:rsidP="008F3347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4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ÅTERSTÄLL ÖVNINGSMATERIAL</w:t>
            </w:r>
          </w:p>
        </w:tc>
      </w:tr>
    </w:tbl>
    <w:p w14:paraId="565E2E53" w14:textId="4D3050FB" w:rsidR="00AC2374" w:rsidRPr="008A4963" w:rsidRDefault="00AC2374" w:rsidP="008A4963">
      <w:pPr>
        <w:rPr>
          <w:b/>
          <w:lang w:val="sv-SE"/>
        </w:rPr>
      </w:pPr>
    </w:p>
    <w:sectPr w:rsidR="00AC2374" w:rsidRPr="008A4963" w:rsidSect="005A1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A0FCD" w14:textId="77777777" w:rsidR="00112C8F" w:rsidRDefault="00112C8F" w:rsidP="00112C8F">
      <w:r>
        <w:separator/>
      </w:r>
    </w:p>
  </w:endnote>
  <w:endnote w:type="continuationSeparator" w:id="0">
    <w:p w14:paraId="4DFDD7BF" w14:textId="77777777" w:rsidR="00112C8F" w:rsidRDefault="00112C8F" w:rsidP="0011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0C0F6" w14:textId="77777777" w:rsidR="00A43DD7" w:rsidRDefault="00A43DD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23AD3" w14:textId="77777777" w:rsidR="003C6280" w:rsidRDefault="003C6280" w:rsidP="00112C8F">
    <w:pPr>
      <w:pStyle w:val="Sidfot"/>
      <w:jc w:val="center"/>
    </w:pPr>
    <w:r>
      <w:rPr>
        <w:noProof/>
        <w:lang w:val="sv-SE"/>
      </w:rPr>
      <w:drawing>
        <wp:inline distT="0" distB="0" distL="0" distR="0" wp14:anchorId="1E4DA78D" wp14:editId="242199B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2740" w14:textId="78CB1D0A" w:rsidR="00112C8F" w:rsidRDefault="00112C8F" w:rsidP="00112C8F">
    <w:pPr>
      <w:pStyle w:val="Sidfot"/>
      <w:jc w:val="center"/>
    </w:pPr>
    <w:r>
      <w:t>R</w:t>
    </w:r>
    <w:r w:rsidR="00A43DD7">
      <w:t>evision 200119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A69DF" w14:textId="77777777" w:rsidR="00A43DD7" w:rsidRDefault="00A43DD7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CCD6C" w14:textId="77777777" w:rsidR="00112C8F" w:rsidRDefault="00112C8F" w:rsidP="00112C8F">
      <w:r>
        <w:separator/>
      </w:r>
    </w:p>
  </w:footnote>
  <w:footnote w:type="continuationSeparator" w:id="0">
    <w:p w14:paraId="30F2EA07" w14:textId="77777777" w:rsidR="00112C8F" w:rsidRDefault="00112C8F" w:rsidP="00112C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556E8" w14:textId="77777777" w:rsidR="00A43DD7" w:rsidRDefault="00A43DD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A112" w14:textId="77777777" w:rsidR="00A43DD7" w:rsidRDefault="00A43DD7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49C82" w14:textId="77777777" w:rsidR="00A43DD7" w:rsidRDefault="00A43D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8A094D"/>
    <w:multiLevelType w:val="hybridMultilevel"/>
    <w:tmpl w:val="F2A07C40"/>
    <w:lvl w:ilvl="0" w:tplc="8FFE9A24">
      <w:start w:val="1"/>
      <w:numFmt w:val="bullet"/>
      <w:pStyle w:val="Punktlista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4A5F3F"/>
    <w:multiLevelType w:val="multilevel"/>
    <w:tmpl w:val="BAFCD7DA"/>
    <w:lvl w:ilvl="0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28"/>
    <w:rsid w:val="000657DF"/>
    <w:rsid w:val="00066B5B"/>
    <w:rsid w:val="000A2376"/>
    <w:rsid w:val="000F0834"/>
    <w:rsid w:val="00112C8F"/>
    <w:rsid w:val="00121A07"/>
    <w:rsid w:val="00126525"/>
    <w:rsid w:val="00171310"/>
    <w:rsid w:val="001F73F2"/>
    <w:rsid w:val="002360F0"/>
    <w:rsid w:val="00254B40"/>
    <w:rsid w:val="0029104C"/>
    <w:rsid w:val="002E3F7F"/>
    <w:rsid w:val="00331830"/>
    <w:rsid w:val="003777E1"/>
    <w:rsid w:val="003A0F29"/>
    <w:rsid w:val="003B1A67"/>
    <w:rsid w:val="003B6ABB"/>
    <w:rsid w:val="003C4092"/>
    <w:rsid w:val="003C6280"/>
    <w:rsid w:val="003E324D"/>
    <w:rsid w:val="00417651"/>
    <w:rsid w:val="004A7039"/>
    <w:rsid w:val="004B1B1A"/>
    <w:rsid w:val="004C2C80"/>
    <w:rsid w:val="004D4407"/>
    <w:rsid w:val="00502028"/>
    <w:rsid w:val="005A129B"/>
    <w:rsid w:val="005B130A"/>
    <w:rsid w:val="00627872"/>
    <w:rsid w:val="00677666"/>
    <w:rsid w:val="00685F6F"/>
    <w:rsid w:val="006A39DE"/>
    <w:rsid w:val="006C3BF8"/>
    <w:rsid w:val="006D69B2"/>
    <w:rsid w:val="00774B57"/>
    <w:rsid w:val="00781EB4"/>
    <w:rsid w:val="007960E6"/>
    <w:rsid w:val="007B0C72"/>
    <w:rsid w:val="007C51B7"/>
    <w:rsid w:val="008033F9"/>
    <w:rsid w:val="00823B36"/>
    <w:rsid w:val="008466A8"/>
    <w:rsid w:val="0088354A"/>
    <w:rsid w:val="008A4963"/>
    <w:rsid w:val="008F07DC"/>
    <w:rsid w:val="008F3347"/>
    <w:rsid w:val="009074D1"/>
    <w:rsid w:val="009259FF"/>
    <w:rsid w:val="00940544"/>
    <w:rsid w:val="00953F35"/>
    <w:rsid w:val="00964060"/>
    <w:rsid w:val="00985C98"/>
    <w:rsid w:val="009C3724"/>
    <w:rsid w:val="009D2133"/>
    <w:rsid w:val="009F0EBB"/>
    <w:rsid w:val="00A04718"/>
    <w:rsid w:val="00A22FD8"/>
    <w:rsid w:val="00A43DD7"/>
    <w:rsid w:val="00A44F90"/>
    <w:rsid w:val="00A54148"/>
    <w:rsid w:val="00A81C8C"/>
    <w:rsid w:val="00AC2374"/>
    <w:rsid w:val="00B44118"/>
    <w:rsid w:val="00B623F8"/>
    <w:rsid w:val="00BA2AFD"/>
    <w:rsid w:val="00BD3847"/>
    <w:rsid w:val="00BE1CC9"/>
    <w:rsid w:val="00C16831"/>
    <w:rsid w:val="00C423B7"/>
    <w:rsid w:val="00C65E7D"/>
    <w:rsid w:val="00CE1005"/>
    <w:rsid w:val="00CE5CB4"/>
    <w:rsid w:val="00D02687"/>
    <w:rsid w:val="00D32556"/>
    <w:rsid w:val="00D901E4"/>
    <w:rsid w:val="00DC4A2D"/>
    <w:rsid w:val="00DC6BFC"/>
    <w:rsid w:val="00E011B2"/>
    <w:rsid w:val="00E1253B"/>
    <w:rsid w:val="00E126A8"/>
    <w:rsid w:val="00E567BA"/>
    <w:rsid w:val="00E703AE"/>
    <w:rsid w:val="00EA0876"/>
    <w:rsid w:val="00EA7182"/>
    <w:rsid w:val="00EC4821"/>
    <w:rsid w:val="00F041F1"/>
    <w:rsid w:val="00F27E79"/>
    <w:rsid w:val="00F95EF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553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rsid w:val="00E1253B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ellrutnt">
    <w:name w:val="Table Grid"/>
    <w:basedOn w:val="Normaltabell"/>
    <w:uiPriority w:val="59"/>
    <w:rsid w:val="0050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adress">
    <w:name w:val="HTML Address"/>
    <w:aliases w:val=" adress"/>
    <w:basedOn w:val="z-Brjanavformulret"/>
    <w:link w:val="HTML-a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-adressChar">
    <w:name w:val="HTML-adress Char"/>
    <w:aliases w:val=" adress Char"/>
    <w:basedOn w:val="Standardstycketypsnitt"/>
    <w:link w:val="HTML-adress"/>
    <w:rsid w:val="00BE1CC9"/>
    <w:rPr>
      <w:rFonts w:ascii="Times New Roman" w:eastAsia="Times New Roman" w:hAnsi="Times New Roman" w:cs="Times New Roman"/>
      <w:szCs w:val="20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Punktlista2"/>
    <w:qFormat/>
    <w:rsid w:val="007B0C72"/>
    <w:pPr>
      <w:numPr>
        <w:numId w:val="7"/>
      </w:numPr>
    </w:pPr>
  </w:style>
  <w:style w:type="paragraph" w:styleId="Punktlista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12C8F"/>
  </w:style>
  <w:style w:type="paragraph" w:styleId="Sidfot">
    <w:name w:val="footer"/>
    <w:basedOn w:val="Normal"/>
    <w:link w:val="Sidfot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12C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rsid w:val="00E1253B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ellrutnt">
    <w:name w:val="Table Grid"/>
    <w:basedOn w:val="Normaltabell"/>
    <w:uiPriority w:val="59"/>
    <w:rsid w:val="0050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adress">
    <w:name w:val="HTML Address"/>
    <w:aliases w:val=" adress"/>
    <w:basedOn w:val="z-Brjanavformulret"/>
    <w:link w:val="HTML-a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-adressChar">
    <w:name w:val="HTML-adress Char"/>
    <w:aliases w:val=" adress Char"/>
    <w:basedOn w:val="Standardstycketypsnitt"/>
    <w:link w:val="HTML-adress"/>
    <w:rsid w:val="00BE1CC9"/>
    <w:rPr>
      <w:rFonts w:ascii="Times New Roman" w:eastAsia="Times New Roman" w:hAnsi="Times New Roman" w:cs="Times New Roman"/>
      <w:szCs w:val="20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Punktlista2"/>
    <w:qFormat/>
    <w:rsid w:val="007B0C72"/>
    <w:pPr>
      <w:numPr>
        <w:numId w:val="7"/>
      </w:numPr>
    </w:pPr>
  </w:style>
  <w:style w:type="paragraph" w:styleId="Punktlista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12C8F"/>
  </w:style>
  <w:style w:type="paragraph" w:styleId="Sidfot">
    <w:name w:val="footer"/>
    <w:basedOn w:val="Normal"/>
    <w:link w:val="Sidfot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1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1316</Characters>
  <Application>Microsoft Macintosh Word</Application>
  <DocSecurity>0</DocSecurity>
  <Lines>10</Lines>
  <Paragraphs>3</Paragraphs>
  <ScaleCrop>false</ScaleCrop>
  <Company>HEJD Education HB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32</cp:revision>
  <cp:lastPrinted>2019-02-06T15:46:00Z</cp:lastPrinted>
  <dcterms:created xsi:type="dcterms:W3CDTF">2020-01-04T13:27:00Z</dcterms:created>
  <dcterms:modified xsi:type="dcterms:W3CDTF">2020-01-19T14:34:00Z</dcterms:modified>
</cp:coreProperties>
</file>